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495C770C" w:rsidR="00B767F3" w:rsidRDefault="00B767F3" w:rsidP="3FAEA629">
      <w:pPr>
        <w:tabs>
          <w:tab w:val="center" w:pos="4680"/>
          <w:tab w:val="right" w:pos="9360"/>
        </w:tabs>
        <w:textAlignment w:val="baseline"/>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6252554C" w14:textId="30D27292" w:rsidR="00B767F3" w:rsidRPr="00CE7E90" w:rsidRDefault="00DD7479" w:rsidP="00CE7E9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1C864F" w:rsidR="00B767F3" w:rsidRPr="00354360" w:rsidRDefault="00354360">
            <w:pPr>
              <w:jc w:val="both"/>
              <w:rPr>
                <w:kern w:val="2"/>
                <w:szCs w:val="24"/>
                <w:lang w:val="en-GB"/>
              </w:rPr>
            </w:pPr>
            <w:proofErr w:type="spellStart"/>
            <w:r>
              <w:rPr>
                <w:kern w:val="2"/>
                <w:szCs w:val="24"/>
                <w:lang w:val="en-GB"/>
              </w:rPr>
              <w:t>Švieslentės</w:t>
            </w:r>
            <w:proofErr w:type="spellEnd"/>
            <w:r>
              <w:rPr>
                <w:kern w:val="2"/>
                <w:szCs w:val="24"/>
                <w:lang w:val="en-GB"/>
              </w:rPr>
              <w:t xml:space="preserve"> </w:t>
            </w:r>
            <w:proofErr w:type="spellStart"/>
            <w:r>
              <w:rPr>
                <w:kern w:val="2"/>
                <w:szCs w:val="24"/>
                <w:lang w:val="en-GB"/>
              </w:rPr>
              <w:t>paplūdimiams</w:t>
            </w:r>
            <w:proofErr w:type="spellEnd"/>
            <w:r>
              <w:rPr>
                <w:kern w:val="2"/>
                <w:szCs w:val="24"/>
                <w:lang w:val="en-GB"/>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DB5CC7">
        <w:trPr>
          <w:trHeight w:val="687"/>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96"/>
        <w:gridCol w:w="242"/>
        <w:gridCol w:w="2126"/>
        <w:gridCol w:w="4620"/>
      </w:tblGrid>
      <w:tr w:rsidR="00B767F3" w14:paraId="3EFEA890" w14:textId="77777777" w:rsidTr="37BE9938">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988" w:type="dxa"/>
            <w:gridSpan w:val="3"/>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988" w:type="dxa"/>
            <w:gridSpan w:val="3"/>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37BE9938">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988" w:type="dxa"/>
            <w:gridSpan w:val="3"/>
            <w:tcBorders>
              <w:top w:val="single" w:sz="4" w:space="0" w:color="auto"/>
              <w:left w:val="single" w:sz="4" w:space="0" w:color="auto"/>
              <w:bottom w:val="single" w:sz="4" w:space="0" w:color="auto"/>
              <w:right w:val="single" w:sz="4" w:space="0" w:color="auto"/>
            </w:tcBorders>
          </w:tcPr>
          <w:p w14:paraId="5EA17B35" w14:textId="5340B5B9" w:rsidR="00B767F3" w:rsidRDefault="50138D90" w:rsidP="37BE9938">
            <w:pPr>
              <w:rPr>
                <w:color w:val="000000"/>
                <w:kern w:val="2"/>
              </w:rPr>
            </w:pPr>
            <w:r w:rsidRPr="37BE9938">
              <w:rPr>
                <w:kern w:val="2"/>
              </w:rPr>
              <w:t>Tiekėjas įsipareigoja Sutartyje numatytomis sąlygomis perduoti Pirkėjui Prekes</w:t>
            </w:r>
            <w:r w:rsidRPr="37BE9938">
              <w:rPr>
                <w:color w:val="FF0000"/>
                <w:kern w:val="2"/>
              </w:rPr>
              <w:t xml:space="preserve"> </w:t>
            </w:r>
            <w:r w:rsidR="1EA85861" w:rsidRPr="37BE9938">
              <w:rPr>
                <w:kern w:val="2"/>
              </w:rPr>
              <w:t>švieslentes paplūdimiams</w:t>
            </w:r>
            <w:r w:rsidRPr="37BE9938">
              <w:rPr>
                <w:kern w:val="2"/>
              </w:rPr>
              <w:t xml:space="preserve"> </w:t>
            </w:r>
            <w:r w:rsidRPr="37BE9938">
              <w:rPr>
                <w:color w:val="000000"/>
                <w:kern w:val="2"/>
              </w:rPr>
              <w:t>(toliau – Prekės).</w:t>
            </w:r>
          </w:p>
          <w:p w14:paraId="74009C55" w14:textId="42F97D7F" w:rsidR="00B767F3" w:rsidRDefault="00DD7479" w:rsidP="00CF1DB2">
            <w:pPr>
              <w:jc w:val="both"/>
              <w:rPr>
                <w:color w:val="000000"/>
                <w:kern w:val="2"/>
                <w:szCs w:val="24"/>
              </w:rPr>
            </w:pPr>
            <w:r>
              <w:rPr>
                <w:color w:val="000000"/>
                <w:kern w:val="2"/>
                <w:szCs w:val="24"/>
              </w:rPr>
              <w:t xml:space="preserve">Išsamus Prekių aprašymas ir kiti </w:t>
            </w:r>
            <w:r w:rsidRPr="00646B4F">
              <w:rPr>
                <w:color w:val="000000"/>
                <w:kern w:val="2"/>
                <w:szCs w:val="24"/>
              </w:rPr>
              <w:t>reikalavimai tiekiamoms Prekėms nustatyti Sutarties priede Nr. [</w:t>
            </w:r>
            <w:r w:rsidR="006950C6" w:rsidRPr="00646B4F">
              <w:rPr>
                <w:color w:val="000000"/>
                <w:kern w:val="2"/>
                <w:szCs w:val="24"/>
              </w:rPr>
              <w:t>1</w:t>
            </w:r>
            <w:r w:rsidRPr="00646B4F">
              <w:rPr>
                <w:color w:val="000000"/>
                <w:kern w:val="2"/>
                <w:szCs w:val="24"/>
              </w:rPr>
              <w:t xml:space="preserve">] „Techninė specifikacija“ (toliau – Techninė specifikacija) ir </w:t>
            </w:r>
            <w:r w:rsidR="00CF1DB2" w:rsidRPr="00646B4F">
              <w:rPr>
                <w:color w:val="000000"/>
                <w:kern w:val="2"/>
                <w:szCs w:val="24"/>
              </w:rPr>
              <w:t>Tiekėjo p</w:t>
            </w:r>
            <w:r w:rsidRPr="00646B4F">
              <w:rPr>
                <w:color w:val="000000"/>
                <w:kern w:val="2"/>
                <w:szCs w:val="24"/>
              </w:rPr>
              <w:t>asiūlym</w:t>
            </w:r>
            <w:r w:rsidR="00CF1DB2" w:rsidRPr="00646B4F">
              <w:rPr>
                <w:color w:val="000000"/>
                <w:kern w:val="2"/>
                <w:szCs w:val="24"/>
              </w:rPr>
              <w:t>e</w:t>
            </w:r>
            <w:r w:rsidR="00CF1DB2">
              <w:rPr>
                <w:color w:val="000000"/>
                <w:kern w:val="2"/>
                <w:szCs w:val="24"/>
              </w:rPr>
              <w:t xml:space="preserve"> (</w:t>
            </w:r>
            <w:r w:rsidR="00CF1DB2" w:rsidRPr="00CF1DB2">
              <w:rPr>
                <w:i/>
                <w:iCs/>
                <w:color w:val="000000"/>
                <w:kern w:val="2"/>
                <w:szCs w:val="24"/>
              </w:rPr>
              <w:t>pridedama</w:t>
            </w:r>
            <w:r w:rsidR="00CF1DB2">
              <w:rPr>
                <w:color w:val="000000"/>
                <w:kern w:val="2"/>
                <w:szCs w:val="24"/>
              </w:rPr>
              <w:t>)</w:t>
            </w:r>
            <w:r>
              <w:rPr>
                <w:color w:val="000000"/>
                <w:kern w:val="2"/>
                <w:szCs w:val="24"/>
              </w:rPr>
              <w:t>.</w:t>
            </w:r>
          </w:p>
        </w:tc>
      </w:tr>
      <w:tr w:rsidR="00B767F3" w14:paraId="583E85D0"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988" w:type="dxa"/>
            <w:gridSpan w:val="3"/>
            <w:tcBorders>
              <w:top w:val="single" w:sz="4" w:space="0" w:color="auto"/>
              <w:left w:val="single" w:sz="4" w:space="0" w:color="auto"/>
              <w:bottom w:val="single" w:sz="4" w:space="0" w:color="auto"/>
              <w:right w:val="single" w:sz="4" w:space="0" w:color="auto"/>
            </w:tcBorders>
          </w:tcPr>
          <w:p w14:paraId="1E986A9B" w14:textId="27DE0D62" w:rsidR="00B767F3" w:rsidRDefault="002F7CE2">
            <w:pPr>
              <w:rPr>
                <w:kern w:val="2"/>
                <w:szCs w:val="24"/>
              </w:rPr>
            </w:pPr>
            <w:r>
              <w:rPr>
                <w:kern w:val="2"/>
                <w:szCs w:val="24"/>
              </w:rPr>
              <w:t xml:space="preserve">Švieslentės paplūdimiams </w:t>
            </w:r>
            <w:r w:rsidRPr="002F7CE2">
              <w:rPr>
                <w:kern w:val="2"/>
                <w:szCs w:val="24"/>
                <w:highlight w:val="yellow"/>
              </w:rPr>
              <w:t>CVP IS Nr._______</w:t>
            </w:r>
          </w:p>
        </w:tc>
      </w:tr>
      <w:tr w:rsidR="00B767F3" w14:paraId="44A63690"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988"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CB43FAC" w:rsidR="00B767F3" w:rsidRDefault="00B767F3">
            <w:pPr>
              <w:rPr>
                <w:kern w:val="2"/>
                <w:szCs w:val="24"/>
              </w:rPr>
            </w:pPr>
          </w:p>
        </w:tc>
      </w:tr>
      <w:tr w:rsidR="00B767F3" w14:paraId="7A8EB718" w14:textId="77777777" w:rsidTr="37BE9938">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86764B">
        <w:trPr>
          <w:trHeight w:val="1042"/>
        </w:trPr>
        <w:tc>
          <w:tcPr>
            <w:tcW w:w="2547" w:type="dxa"/>
            <w:gridSpan w:val="2"/>
            <w:tcBorders>
              <w:top w:val="single" w:sz="4" w:space="0" w:color="auto"/>
              <w:left w:val="single" w:sz="4" w:space="0" w:color="auto"/>
              <w:bottom w:val="single" w:sz="4" w:space="0" w:color="auto"/>
              <w:right w:val="single" w:sz="4" w:space="0" w:color="auto"/>
            </w:tcBorders>
          </w:tcPr>
          <w:p w14:paraId="57A63A12" w14:textId="3E0B64D1" w:rsidR="00B767F3" w:rsidRPr="008F15ED" w:rsidRDefault="00DD7479">
            <w:pPr>
              <w:rPr>
                <w:b/>
                <w:bCs/>
                <w:kern w:val="2"/>
                <w:szCs w:val="24"/>
              </w:rPr>
            </w:pPr>
            <w:r w:rsidRPr="008F15ED">
              <w:rPr>
                <w:b/>
                <w:bCs/>
                <w:kern w:val="2"/>
                <w:szCs w:val="24"/>
              </w:rPr>
              <w:t>4.1. Prekių pristatymo terminas, kai Prekės pristatomos vienu kartu</w:t>
            </w:r>
          </w:p>
        </w:tc>
        <w:tc>
          <w:tcPr>
            <w:tcW w:w="6988" w:type="dxa"/>
            <w:gridSpan w:val="3"/>
            <w:tcBorders>
              <w:top w:val="single" w:sz="4" w:space="0" w:color="auto"/>
              <w:left w:val="single" w:sz="4" w:space="0" w:color="auto"/>
              <w:bottom w:val="single" w:sz="4" w:space="0" w:color="auto"/>
              <w:right w:val="single" w:sz="4" w:space="0" w:color="auto"/>
            </w:tcBorders>
          </w:tcPr>
          <w:p w14:paraId="692B09C4" w14:textId="6A3E2E8B" w:rsidR="00B767F3" w:rsidRPr="00FA3DCF" w:rsidRDefault="3758CB8D" w:rsidP="37BE9938">
            <w:r w:rsidRPr="37BE9938">
              <w:rPr>
                <w:szCs w:val="24"/>
              </w:rPr>
              <w:t xml:space="preserve">Tiekėjas pagal atskirą užsakymą įsipareigoja pristatyti Prekes ne vėliau kaip per 20 darbo dienų nuo užsakymo pateikimo dienos </w:t>
            </w:r>
            <w:r w:rsidRPr="37BE9938">
              <w:rPr>
                <w:color w:val="000000" w:themeColor="text1"/>
                <w:szCs w:val="24"/>
              </w:rPr>
              <w:t xml:space="preserve">šiuo adresu: </w:t>
            </w:r>
            <w:r w:rsidR="50138D90" w:rsidRPr="37BE9938">
              <w:rPr>
                <w:color w:val="000000"/>
                <w:kern w:val="2"/>
              </w:rPr>
              <w:t xml:space="preserve"> </w:t>
            </w:r>
            <w:r w:rsidR="3083D583" w:rsidRPr="002B7AC7">
              <w:t>Eigulių g. 32, Vilnius</w:t>
            </w:r>
            <w:r w:rsidR="3083D583" w:rsidRPr="37BE9938">
              <w:rPr>
                <w:color w:val="4472C4"/>
                <w:kern w:val="2"/>
              </w:rPr>
              <w:t>.</w:t>
            </w:r>
          </w:p>
        </w:tc>
      </w:tr>
      <w:tr w:rsidR="00B767F3" w14:paraId="561BFE7C"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988" w:type="dxa"/>
            <w:gridSpan w:val="3"/>
            <w:tcBorders>
              <w:top w:val="single" w:sz="4" w:space="0" w:color="auto"/>
              <w:left w:val="single" w:sz="4" w:space="0" w:color="auto"/>
              <w:bottom w:val="single" w:sz="4" w:space="0" w:color="auto"/>
              <w:right w:val="single" w:sz="4" w:space="0" w:color="auto"/>
            </w:tcBorders>
          </w:tcPr>
          <w:p w14:paraId="06A0582F" w14:textId="309EE090" w:rsidR="00246AED" w:rsidRDefault="00DD7479" w:rsidP="00246AED">
            <w:pPr>
              <w:rPr>
                <w:kern w:val="2"/>
                <w:szCs w:val="24"/>
              </w:rPr>
            </w:pPr>
            <w:r>
              <w:rPr>
                <w:kern w:val="2"/>
                <w:szCs w:val="24"/>
              </w:rPr>
              <w:t>Netaikoma</w:t>
            </w:r>
          </w:p>
          <w:p w14:paraId="13A5AE4A" w14:textId="5A19B86C" w:rsidR="00B767F3" w:rsidRDefault="00B767F3">
            <w:pPr>
              <w:rPr>
                <w:kern w:val="2"/>
                <w:szCs w:val="24"/>
              </w:rPr>
            </w:pPr>
          </w:p>
        </w:tc>
      </w:tr>
      <w:tr w:rsidR="00B767F3" w14:paraId="23D0B5E1"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988" w:type="dxa"/>
            <w:gridSpan w:val="3"/>
            <w:tcBorders>
              <w:top w:val="single" w:sz="4" w:space="0" w:color="auto"/>
              <w:left w:val="single" w:sz="4" w:space="0" w:color="auto"/>
              <w:bottom w:val="single" w:sz="4" w:space="0" w:color="auto"/>
              <w:right w:val="single" w:sz="4" w:space="0" w:color="auto"/>
            </w:tcBorders>
          </w:tcPr>
          <w:p w14:paraId="2D982712" w14:textId="4842A4EB" w:rsidR="37BE9938" w:rsidRDefault="37BE9938" w:rsidP="37BE9938">
            <w:pPr>
              <w:rPr>
                <w:szCs w:val="24"/>
              </w:rPr>
            </w:pPr>
            <w:r w:rsidRPr="37BE9938">
              <w:rPr>
                <w:szCs w:val="24"/>
              </w:rPr>
              <w:t xml:space="preserve">Užsakymai teikiami Tiekėjo nurodytu elektroniniu paštu  ir laikomi gautais </w:t>
            </w:r>
            <w:r w:rsidR="5E1CA295" w:rsidRPr="37BE9938">
              <w:rPr>
                <w:szCs w:val="24"/>
              </w:rPr>
              <w:t xml:space="preserve">kitą darbo dieną </w:t>
            </w:r>
            <w:r w:rsidRPr="37BE9938">
              <w:rPr>
                <w:szCs w:val="24"/>
              </w:rPr>
              <w:t>nuo užsakymo pateikimo.</w:t>
            </w:r>
          </w:p>
        </w:tc>
      </w:tr>
      <w:tr w:rsidR="00B767F3" w14:paraId="5806B101"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988"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79F4034" w:rsidR="00B767F3" w:rsidRDefault="00B767F3">
            <w:pPr>
              <w:rPr>
                <w:kern w:val="2"/>
                <w:szCs w:val="24"/>
              </w:rPr>
            </w:pPr>
          </w:p>
        </w:tc>
      </w:tr>
      <w:tr w:rsidR="00B767F3" w14:paraId="30B555A8" w14:textId="77777777" w:rsidTr="0086764B">
        <w:trPr>
          <w:trHeight w:val="734"/>
        </w:trPr>
        <w:tc>
          <w:tcPr>
            <w:tcW w:w="254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988" w:type="dxa"/>
            <w:gridSpan w:val="3"/>
            <w:tcBorders>
              <w:top w:val="single" w:sz="4" w:space="0" w:color="auto"/>
              <w:left w:val="single" w:sz="4" w:space="0" w:color="auto"/>
              <w:bottom w:val="single" w:sz="4" w:space="0" w:color="auto"/>
              <w:right w:val="single" w:sz="4" w:space="0" w:color="auto"/>
            </w:tcBorders>
          </w:tcPr>
          <w:p w14:paraId="5E829021" w14:textId="2D437AB4" w:rsidR="14A52C11" w:rsidRDefault="14A52C11" w:rsidP="00DB5CC7">
            <w:pPr>
              <w:tabs>
                <w:tab w:val="left" w:pos="540"/>
              </w:tabs>
              <w:spacing w:before="60" w:after="60"/>
              <w:jc w:val="both"/>
            </w:pPr>
            <w:r w:rsidRPr="37BE9938">
              <w:rPr>
                <w:szCs w:val="24"/>
              </w:rPr>
              <w:t>4.5.1 Naudojimo instrukcijos lietuvių ir anglų kalbomis;</w:t>
            </w:r>
          </w:p>
          <w:p w14:paraId="73FFA04B" w14:textId="7BD5F0BD" w:rsidR="00B767F3" w:rsidRPr="00DB5CC7" w:rsidRDefault="14A52C11" w:rsidP="00DB5CC7">
            <w:r w:rsidRPr="37BE9938">
              <w:rPr>
                <w:szCs w:val="24"/>
              </w:rPr>
              <w:t>4.5.2. Prekių priėmimo-perdavimo aktai.</w:t>
            </w:r>
          </w:p>
        </w:tc>
      </w:tr>
      <w:tr w:rsidR="00B767F3" w14:paraId="256DAE69" w14:textId="77777777" w:rsidTr="37BE9938">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988" w:type="dxa"/>
            <w:gridSpan w:val="3"/>
            <w:tcBorders>
              <w:top w:val="single" w:sz="4" w:space="0" w:color="auto"/>
              <w:left w:val="single" w:sz="4" w:space="0" w:color="auto"/>
              <w:bottom w:val="single" w:sz="4" w:space="0" w:color="auto"/>
              <w:right w:val="single" w:sz="4" w:space="0" w:color="auto"/>
            </w:tcBorders>
          </w:tcPr>
          <w:p w14:paraId="5898D319" w14:textId="386A74DB" w:rsidR="00B767F3" w:rsidRPr="00114269" w:rsidRDefault="50138D90" w:rsidP="37BE9938">
            <w:pPr>
              <w:rPr>
                <w:kern w:val="2"/>
              </w:rPr>
            </w:pPr>
            <w:r w:rsidRPr="37BE9938">
              <w:rPr>
                <w:kern w:val="2"/>
              </w:rPr>
              <w:t xml:space="preserve">Fiksuotos </w:t>
            </w:r>
            <w:r w:rsidR="27209D6A" w:rsidRPr="37BE9938">
              <w:rPr>
                <w:kern w:val="2"/>
              </w:rPr>
              <w:t>į</w:t>
            </w:r>
            <w:r w:rsidRPr="37BE9938">
              <w:rPr>
                <w:kern w:val="2"/>
              </w:rPr>
              <w:t>kain</w:t>
            </w:r>
            <w:r w:rsidR="263D3CF1" w:rsidRPr="37BE9938">
              <w:rPr>
                <w:kern w:val="2"/>
              </w:rPr>
              <w:t>io</w:t>
            </w:r>
            <w:r w:rsidRPr="37BE9938">
              <w:rPr>
                <w:kern w:val="2"/>
              </w:rPr>
              <w:t xml:space="preserve"> kainodara</w:t>
            </w:r>
          </w:p>
        </w:tc>
      </w:tr>
      <w:tr w:rsidR="00B767F3" w14:paraId="109F3FAF"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6B979EED" w14:textId="437A6533" w:rsidR="00B767F3" w:rsidRDefault="50138D90" w:rsidP="37BE9938">
            <w:pPr>
              <w:rPr>
                <w:kern w:val="2"/>
                <w:szCs w:val="24"/>
              </w:rPr>
            </w:pPr>
            <w:r w:rsidRPr="37BE9938">
              <w:rPr>
                <w:b/>
                <w:bCs/>
                <w:kern w:val="2"/>
              </w:rPr>
              <w:t>5.2. </w:t>
            </w:r>
            <w:r w:rsidR="7F0E4899" w:rsidRPr="37BE9938">
              <w:rPr>
                <w:b/>
                <w:bCs/>
                <w:szCs w:val="24"/>
              </w:rPr>
              <w:t xml:space="preserve"> Pradinės Sutarties vertė ir Sutarties kaina, kai taikoma </w:t>
            </w:r>
            <w:r w:rsidR="7F0E4899" w:rsidRPr="37BE9938">
              <w:rPr>
                <w:b/>
                <w:bCs/>
                <w:szCs w:val="24"/>
                <w:u w:val="single"/>
              </w:rPr>
              <w:t>fiksuoto įkainio</w:t>
            </w:r>
            <w:r w:rsidR="7F0E4899" w:rsidRPr="37BE9938">
              <w:rPr>
                <w:b/>
                <w:bCs/>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C0614B">
            <w:pPr>
              <w:jc w:val="both"/>
              <w:rPr>
                <w:b/>
                <w:bCs/>
                <w:kern w:val="2"/>
                <w:szCs w:val="24"/>
              </w:rPr>
            </w:pPr>
          </w:p>
        </w:tc>
        <w:tc>
          <w:tcPr>
            <w:tcW w:w="6988" w:type="dxa"/>
            <w:gridSpan w:val="3"/>
            <w:tcBorders>
              <w:top w:val="single" w:sz="4" w:space="0" w:color="auto"/>
              <w:left w:val="single" w:sz="4" w:space="0" w:color="auto"/>
              <w:bottom w:val="single" w:sz="4" w:space="0" w:color="auto"/>
              <w:right w:val="single" w:sz="4" w:space="0" w:color="auto"/>
            </w:tcBorders>
          </w:tcPr>
          <w:p w14:paraId="21287ECE" w14:textId="10FDB0D3" w:rsidR="00B767F3" w:rsidRDefault="7F0E4899" w:rsidP="37BE9938">
            <w:r w:rsidRPr="37BE9938">
              <w:rPr>
                <w:szCs w:val="24"/>
              </w:rPr>
              <w:t xml:space="preserve">Pradinės Sutarties vertė yra </w:t>
            </w:r>
            <w:r w:rsidRPr="37BE9938">
              <w:rPr>
                <w:color w:val="4472C4" w:themeColor="accent5"/>
                <w:szCs w:val="24"/>
              </w:rPr>
              <w:t>(nurodyti sumą skaičiais)</w:t>
            </w:r>
            <w:r w:rsidRPr="37BE9938">
              <w:rPr>
                <w:szCs w:val="24"/>
              </w:rPr>
              <w:t xml:space="preserve"> Eur, </w:t>
            </w:r>
            <w:r w:rsidRPr="37BE9938">
              <w:rPr>
                <w:color w:val="4472C4" w:themeColor="accent5"/>
                <w:szCs w:val="24"/>
              </w:rPr>
              <w:t>(nurodyti sumą žodžiais)</w:t>
            </w:r>
            <w:r w:rsidRPr="37BE9938">
              <w:rPr>
                <w:szCs w:val="24"/>
              </w:rPr>
              <w:t xml:space="preserve"> be PVM. </w:t>
            </w:r>
          </w:p>
          <w:p w14:paraId="2680732B" w14:textId="4AA405BD" w:rsidR="00B767F3" w:rsidRDefault="7F0E4899" w:rsidP="37BE9938">
            <w:r w:rsidRPr="37BE9938">
              <w:rPr>
                <w:szCs w:val="24"/>
              </w:rPr>
              <w:t xml:space="preserve">PVM sudaro </w:t>
            </w:r>
            <w:r w:rsidRPr="37BE9938">
              <w:rPr>
                <w:color w:val="4472C4" w:themeColor="accent5"/>
                <w:szCs w:val="24"/>
              </w:rPr>
              <w:t>(nurodyti sumą skaičiais)</w:t>
            </w:r>
            <w:r w:rsidRPr="37BE9938">
              <w:rPr>
                <w:szCs w:val="24"/>
              </w:rPr>
              <w:t xml:space="preserve"> Eur, </w:t>
            </w:r>
            <w:r w:rsidRPr="37BE9938">
              <w:rPr>
                <w:color w:val="4472C4" w:themeColor="accent5"/>
                <w:szCs w:val="24"/>
              </w:rPr>
              <w:t>(nurodyti sumą žodžiais)</w:t>
            </w:r>
            <w:r w:rsidRPr="37BE9938">
              <w:rPr>
                <w:szCs w:val="24"/>
              </w:rPr>
              <w:t>.</w:t>
            </w:r>
          </w:p>
          <w:p w14:paraId="6615960F" w14:textId="17356339" w:rsidR="00B767F3" w:rsidRDefault="7F0E4899" w:rsidP="37BE9938">
            <w:r w:rsidRPr="37BE9938">
              <w:rPr>
                <w:szCs w:val="24"/>
              </w:rPr>
              <w:t xml:space="preserve">Sutarties kaina yra </w:t>
            </w:r>
            <w:r w:rsidRPr="37BE9938">
              <w:rPr>
                <w:color w:val="4472C4" w:themeColor="accent5"/>
                <w:szCs w:val="24"/>
              </w:rPr>
              <w:t>(nurodyti sumą skaičiais)</w:t>
            </w:r>
            <w:r w:rsidRPr="37BE9938">
              <w:rPr>
                <w:szCs w:val="24"/>
              </w:rPr>
              <w:t xml:space="preserve"> Eur, </w:t>
            </w:r>
            <w:r w:rsidRPr="37BE9938">
              <w:rPr>
                <w:color w:val="4472C4" w:themeColor="accent5"/>
                <w:szCs w:val="24"/>
              </w:rPr>
              <w:t>(nurodyti sumą žodžiais)</w:t>
            </w:r>
            <w:r w:rsidRPr="37BE9938">
              <w:rPr>
                <w:szCs w:val="24"/>
              </w:rPr>
              <w:t xml:space="preserve"> Eur su PVM.</w:t>
            </w:r>
          </w:p>
          <w:p w14:paraId="599211FF" w14:textId="14E3C0E9" w:rsidR="00B767F3" w:rsidRDefault="7F0E4899" w:rsidP="37BE9938">
            <w:r w:rsidRPr="37BE9938">
              <w:rPr>
                <w:szCs w:val="24"/>
              </w:rPr>
              <w:t xml:space="preserve"> </w:t>
            </w:r>
          </w:p>
          <w:p w14:paraId="313D1D71" w14:textId="7D07D808" w:rsidR="00B767F3" w:rsidRPr="00DD6A01" w:rsidRDefault="7F0E4899" w:rsidP="37BE9938">
            <w:r w:rsidRPr="37BE9938">
              <w:rPr>
                <w:color w:val="000000" w:themeColor="text1"/>
                <w:szCs w:val="24"/>
              </w:rPr>
              <w:t xml:space="preserve">Šioje Sutartyje Pradinės Sutarties vertė yra lygi Tiekėjo pasiūlymo kainai be PVM, apskaičiuotai sudauginus </w:t>
            </w:r>
            <w:r w:rsidRPr="37BE9938">
              <w:rPr>
                <w:b/>
                <w:bCs/>
                <w:color w:val="000000" w:themeColor="text1"/>
                <w:szCs w:val="24"/>
              </w:rPr>
              <w:t>maksimalų Prekių kiekį</w:t>
            </w:r>
            <w:r w:rsidRPr="37BE9938">
              <w:rPr>
                <w:color w:val="000000" w:themeColor="text1"/>
                <w:szCs w:val="24"/>
              </w:rPr>
              <w:t xml:space="preserve"> iš Tiekėjo pasiūlyto įkainio be PVM.</w:t>
            </w:r>
            <w:r w:rsidRPr="37BE9938">
              <w:rPr>
                <w:szCs w:val="24"/>
              </w:rPr>
              <w:t xml:space="preserve"> </w:t>
            </w:r>
            <w:r w:rsidRPr="37BE9938">
              <w:rPr>
                <w:color w:val="000000" w:themeColor="text1"/>
                <w:szCs w:val="24"/>
              </w:rPr>
              <w:t>Pirkėjas perka Prekes pagal poreikį Sutartyje arba jos priede Nr.</w:t>
            </w:r>
            <w:r w:rsidR="00E426F9">
              <w:rPr>
                <w:color w:val="000000" w:themeColor="text1"/>
                <w:szCs w:val="24"/>
              </w:rPr>
              <w:t xml:space="preserve"> </w:t>
            </w:r>
            <w:r w:rsidR="00E426F9">
              <w:rPr>
                <w:szCs w:val="24"/>
              </w:rPr>
              <w:t>2</w:t>
            </w:r>
            <w:r w:rsidRPr="37BE9938">
              <w:rPr>
                <w:szCs w:val="24"/>
              </w:rPr>
              <w:t xml:space="preserve"> </w:t>
            </w:r>
            <w:r w:rsidRPr="37BE9938">
              <w:rPr>
                <w:color w:val="000000" w:themeColor="text1"/>
                <w:szCs w:val="24"/>
              </w:rPr>
              <w:t xml:space="preserve"> nurodytais įkainiais, neviršijant jame nurodyto Prekių maksimalaus kiekio. </w:t>
            </w:r>
            <w:r w:rsidRPr="37BE9938">
              <w:rPr>
                <w:color w:val="4472C4" w:themeColor="accent5"/>
                <w:szCs w:val="24"/>
              </w:rPr>
              <w:t xml:space="preserve"> </w:t>
            </w:r>
            <w:r w:rsidRPr="37BE9938">
              <w:rPr>
                <w:color w:val="000000" w:themeColor="text1"/>
                <w:szCs w:val="24"/>
              </w:rPr>
              <w:t>Pirkėjas neįsipareigoja išpirkti maksimalaus Prekių kiekio ar bet kokios jo dalies.</w:t>
            </w:r>
          </w:p>
        </w:tc>
      </w:tr>
      <w:tr w:rsidR="00B767F3" w14:paraId="5FAF5543"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 xml:space="preserve">5.3.1. Sutarties kainos / įkainių peržiūra dėl </w:t>
            </w:r>
            <w:r>
              <w:rPr>
                <w:b/>
                <w:bCs/>
                <w:kern w:val="2"/>
                <w:szCs w:val="24"/>
              </w:rPr>
              <w:lastRenderedPageBreak/>
              <w:t>PVM tarifo pasikeitimo</w:t>
            </w:r>
          </w:p>
        </w:tc>
        <w:tc>
          <w:tcPr>
            <w:tcW w:w="6988" w:type="dxa"/>
            <w:gridSpan w:val="3"/>
            <w:tcBorders>
              <w:top w:val="single" w:sz="4" w:space="0" w:color="auto"/>
              <w:left w:val="single" w:sz="4" w:space="0" w:color="auto"/>
              <w:bottom w:val="single" w:sz="4" w:space="0" w:color="auto"/>
              <w:right w:val="single" w:sz="4" w:space="0" w:color="auto"/>
            </w:tcBorders>
          </w:tcPr>
          <w:p w14:paraId="49F7DAED" w14:textId="77777777" w:rsidR="00B767F3" w:rsidRDefault="00DD7479">
            <w:r w:rsidRPr="22430EF8">
              <w:rPr>
                <w:kern w:val="2"/>
              </w:rPr>
              <w:lastRenderedPageBreak/>
              <w:t xml:space="preserve">Jeigu Sutarties vykdymo metu pasikeičia PVM mokėjimą reglamentuojantys teisės aktai, darantys tiesioginę įtaką Tiekėjo </w:t>
            </w:r>
            <w:r w:rsidRPr="22430EF8">
              <w:rPr>
                <w:kern w:val="2"/>
              </w:rPr>
              <w:lastRenderedPageBreak/>
              <w:t xml:space="preserve">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Pr="00CB6C9F" w:rsidRDefault="00DD7479">
            <w:pPr>
              <w:rPr>
                <w:kern w:val="2"/>
                <w:szCs w:val="24"/>
              </w:rPr>
            </w:pPr>
            <w:r w:rsidRPr="00CB6C9F">
              <w:rPr>
                <w:b/>
                <w:bCs/>
                <w:kern w:val="2"/>
                <w:szCs w:val="24"/>
              </w:rPr>
              <w:lastRenderedPageBreak/>
              <w:t>5.3.2.</w:t>
            </w:r>
            <w:r w:rsidRPr="00CB6C9F">
              <w:rPr>
                <w:kern w:val="2"/>
                <w:szCs w:val="24"/>
              </w:rPr>
              <w:t> </w:t>
            </w:r>
            <w:r w:rsidRPr="00CB6C9F">
              <w:rPr>
                <w:b/>
                <w:bCs/>
                <w:kern w:val="2"/>
                <w:szCs w:val="24"/>
              </w:rPr>
              <w:t>Sutarties kainos / įkainių peržiūra dėl kitų mokesčių, lemiančių Prekių kainos / įkainių pokytį, pasikeitimo</w:t>
            </w:r>
          </w:p>
        </w:tc>
        <w:tc>
          <w:tcPr>
            <w:tcW w:w="6988" w:type="dxa"/>
            <w:gridSpan w:val="3"/>
            <w:tcBorders>
              <w:top w:val="single" w:sz="4" w:space="0" w:color="auto"/>
              <w:left w:val="single" w:sz="4" w:space="0" w:color="auto"/>
              <w:bottom w:val="single" w:sz="4" w:space="0" w:color="auto"/>
              <w:right w:val="single" w:sz="4" w:space="0" w:color="auto"/>
            </w:tcBorders>
          </w:tcPr>
          <w:p w14:paraId="589585A1" w14:textId="77777777" w:rsidR="00B767F3" w:rsidRPr="00CB6C9F" w:rsidRDefault="00DD7479">
            <w:pPr>
              <w:rPr>
                <w:kern w:val="2"/>
                <w:szCs w:val="24"/>
              </w:rPr>
            </w:pPr>
            <w:r w:rsidRPr="00CB6C9F">
              <w:rPr>
                <w:kern w:val="2"/>
                <w:szCs w:val="24"/>
              </w:rPr>
              <w:t>Netaikoma</w:t>
            </w:r>
          </w:p>
          <w:p w14:paraId="7B344973" w14:textId="77777777" w:rsidR="00B767F3" w:rsidRPr="00CB6C9F" w:rsidRDefault="00B767F3">
            <w:pPr>
              <w:rPr>
                <w:kern w:val="2"/>
                <w:szCs w:val="24"/>
              </w:rPr>
            </w:pPr>
          </w:p>
          <w:p w14:paraId="4C7F2950" w14:textId="0784058E" w:rsidR="00B767F3" w:rsidRPr="00CB6C9F" w:rsidRDefault="00B767F3"/>
        </w:tc>
      </w:tr>
      <w:tr w:rsidR="00B767F3" w14:paraId="6C0C5CB3"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242E5223" w14:textId="6CFDB7A8" w:rsidR="00B767F3" w:rsidRDefault="00DD7479">
            <w:pPr>
              <w:rPr>
                <w:b/>
                <w:bCs/>
                <w:kern w:val="2"/>
                <w:szCs w:val="24"/>
              </w:rPr>
            </w:pPr>
            <w:r>
              <w:rPr>
                <w:b/>
                <w:bCs/>
                <w:kern w:val="2"/>
                <w:szCs w:val="24"/>
              </w:rPr>
              <w:t>5.3.3. Sutarties kainos / įkainių peržiūra dėl kainų lygio pokyčio</w:t>
            </w:r>
          </w:p>
        </w:tc>
        <w:tc>
          <w:tcPr>
            <w:tcW w:w="6988" w:type="dxa"/>
            <w:gridSpan w:val="3"/>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0C41354" w:rsidR="00B767F3" w:rsidRDefault="00B767F3" w:rsidP="00CB6C9F">
            <w:pPr>
              <w:rPr>
                <w:color w:val="4472C4"/>
                <w:kern w:val="2"/>
                <w:szCs w:val="24"/>
              </w:rPr>
            </w:pPr>
          </w:p>
        </w:tc>
      </w:tr>
      <w:tr w:rsidR="00B767F3" w14:paraId="312BC1F5"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988" w:type="dxa"/>
            <w:gridSpan w:val="3"/>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0F42224" w:rsidR="00B767F3" w:rsidRDefault="00B767F3">
            <w:pPr>
              <w:rPr>
                <w:kern w:val="2"/>
                <w:szCs w:val="24"/>
              </w:rPr>
            </w:pPr>
          </w:p>
        </w:tc>
      </w:tr>
      <w:tr w:rsidR="00B767F3" w14:paraId="75CD94C5"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88" w:type="dxa"/>
            <w:gridSpan w:val="3"/>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320466B" w:rsidR="00B767F3" w:rsidRDefault="00B767F3">
            <w:pPr>
              <w:rPr>
                <w:kern w:val="2"/>
                <w:szCs w:val="24"/>
              </w:rPr>
            </w:pPr>
          </w:p>
        </w:tc>
      </w:tr>
      <w:tr w:rsidR="00B767F3" w14:paraId="267E808E"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988" w:type="dxa"/>
            <w:gridSpan w:val="3"/>
            <w:tcBorders>
              <w:top w:val="single" w:sz="4" w:space="0" w:color="auto"/>
              <w:left w:val="single" w:sz="4" w:space="0" w:color="auto"/>
              <w:bottom w:val="single" w:sz="4" w:space="0" w:color="auto"/>
              <w:right w:val="single" w:sz="4" w:space="0" w:color="auto"/>
            </w:tcBorders>
          </w:tcPr>
          <w:p w14:paraId="04C22127" w14:textId="578B8D60" w:rsidR="00B767F3" w:rsidRDefault="00C0614B">
            <w:pPr>
              <w:rPr>
                <w:color w:val="000000"/>
                <w:kern w:val="2"/>
                <w:szCs w:val="24"/>
                <w:shd w:val="clear" w:color="auto" w:fill="FFFFFF"/>
              </w:rPr>
            </w:pPr>
            <w:r w:rsidRPr="00C0614B">
              <w:rPr>
                <w:kern w:val="2"/>
                <w:szCs w:val="24"/>
              </w:rPr>
              <w:t>Pirkėjas atsiskaito su Tiekėju ne vėliau kaip per 30 (trisdešimt)  dienų nuo Sąskaitos gavimo dienos, kurią Tiekėjas įsipareigoja pateikti per 2 (dvi) darbo dienas nuo Prekių perdavimo, bet ne vėliau kaip iki sekančio mėnesio 5 (penktos) dienos. Šalys susitaria, kad  Prekių perdavimo faktą įrodančiais dokumentais bus laikomi Pirkėjo atstovo  pasirašytas Prekių perdavimo-priėmimo aktas (toliau – P</w:t>
            </w:r>
            <w:r w:rsidR="00885C4F">
              <w:rPr>
                <w:kern w:val="2"/>
                <w:szCs w:val="24"/>
              </w:rPr>
              <w:t>rekių p</w:t>
            </w:r>
            <w:r w:rsidRPr="00C0614B">
              <w:rPr>
                <w:kern w:val="2"/>
                <w:szCs w:val="24"/>
              </w:rPr>
              <w:t>erdavimo-priėmimo aktas</w:t>
            </w:r>
            <w:r w:rsidR="00BC0706">
              <w:rPr>
                <w:kern w:val="2"/>
                <w:szCs w:val="24"/>
              </w:rPr>
              <w:t>) (Sutarties priedas Nr.</w:t>
            </w:r>
            <w:r w:rsidR="00D50DBB">
              <w:rPr>
                <w:kern w:val="2"/>
                <w:szCs w:val="24"/>
              </w:rPr>
              <w:t>2</w:t>
            </w:r>
            <w:r w:rsidR="00BC0706">
              <w:rPr>
                <w:kern w:val="2"/>
                <w:szCs w:val="24"/>
              </w:rPr>
              <w:t>)</w:t>
            </w:r>
            <w:r>
              <w:rPr>
                <w:kern w:val="2"/>
                <w:szCs w:val="24"/>
              </w:rPr>
              <w:t>.</w:t>
            </w:r>
          </w:p>
        </w:tc>
      </w:tr>
      <w:tr w:rsidR="00B767F3" w14:paraId="235F5A3F"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988" w:type="dxa"/>
            <w:gridSpan w:val="3"/>
            <w:tcBorders>
              <w:top w:val="single" w:sz="4" w:space="0" w:color="auto"/>
              <w:left w:val="single" w:sz="4" w:space="0" w:color="auto"/>
              <w:bottom w:val="single" w:sz="4" w:space="0" w:color="auto"/>
              <w:right w:val="single" w:sz="4" w:space="0" w:color="auto"/>
            </w:tcBorders>
          </w:tcPr>
          <w:p w14:paraId="4A2C5FAD" w14:textId="762F9405" w:rsidR="00B767F3" w:rsidRPr="0023528B" w:rsidRDefault="00DD7479" w:rsidP="0023528B">
            <w:pPr>
              <w:rPr>
                <w:kern w:val="2"/>
                <w:szCs w:val="24"/>
              </w:rPr>
            </w:pPr>
            <w:r>
              <w:rPr>
                <w:kern w:val="2"/>
                <w:szCs w:val="24"/>
              </w:rPr>
              <w:t>Netaikoma</w:t>
            </w:r>
          </w:p>
        </w:tc>
      </w:tr>
      <w:tr w:rsidR="00B767F3" w14:paraId="0986FD70"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988" w:type="dxa"/>
            <w:gridSpan w:val="3"/>
            <w:tcBorders>
              <w:top w:val="single" w:sz="4" w:space="0" w:color="auto"/>
              <w:left w:val="single" w:sz="4" w:space="0" w:color="auto"/>
              <w:bottom w:val="single" w:sz="4" w:space="0" w:color="auto"/>
              <w:right w:val="single" w:sz="4" w:space="0" w:color="auto"/>
            </w:tcBorders>
          </w:tcPr>
          <w:p w14:paraId="7D06D0D9" w14:textId="7325D325" w:rsidR="00B767F3" w:rsidRDefault="00DD7479">
            <w:pPr>
              <w:rPr>
                <w:kern w:val="2"/>
                <w:szCs w:val="24"/>
              </w:rPr>
            </w:pPr>
            <w:r>
              <w:rPr>
                <w:kern w:val="2"/>
                <w:szCs w:val="24"/>
              </w:rPr>
              <w:t>Netaikoma</w:t>
            </w:r>
          </w:p>
        </w:tc>
      </w:tr>
      <w:tr w:rsidR="00B767F3" w14:paraId="397E6A62" w14:textId="77777777" w:rsidTr="37BE9938">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988" w:type="dxa"/>
            <w:gridSpan w:val="3"/>
            <w:tcBorders>
              <w:top w:val="single" w:sz="4" w:space="0" w:color="auto"/>
              <w:left w:val="single" w:sz="4" w:space="0" w:color="auto"/>
              <w:bottom w:val="single" w:sz="4" w:space="0" w:color="auto"/>
              <w:right w:val="single" w:sz="4" w:space="0" w:color="auto"/>
            </w:tcBorders>
          </w:tcPr>
          <w:p w14:paraId="5290D4C5" w14:textId="7D977AA0" w:rsidR="00B767F3" w:rsidRDefault="00DD7479">
            <w:pPr>
              <w:rPr>
                <w:kern w:val="2"/>
                <w:szCs w:val="24"/>
              </w:rPr>
            </w:pPr>
            <w:r>
              <w:rPr>
                <w:kern w:val="2"/>
                <w:szCs w:val="24"/>
              </w:rPr>
              <w:t>Prekėms nustatomas</w:t>
            </w:r>
            <w:r w:rsidR="00EF542C">
              <w:rPr>
                <w:kern w:val="2"/>
                <w:szCs w:val="24"/>
              </w:rPr>
              <w:t xml:space="preserve"> </w:t>
            </w:r>
            <w:r>
              <w:rPr>
                <w:kern w:val="2"/>
                <w:szCs w:val="24"/>
              </w:rPr>
              <w:t xml:space="preserve">garantinis terminas, kuris yra </w:t>
            </w:r>
            <w:r>
              <w:rPr>
                <w:color w:val="4472C4"/>
                <w:kern w:val="2"/>
                <w:szCs w:val="24"/>
              </w:rPr>
              <w:t>(įrašyti terminą mėnesiais)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Pr="00BD018F" w:rsidRDefault="50138D90" w:rsidP="37BE9938">
            <w:pPr>
              <w:rPr>
                <w:b/>
                <w:bCs/>
                <w:kern w:val="2"/>
                <w:szCs w:val="24"/>
              </w:rPr>
            </w:pPr>
            <w:r w:rsidRPr="00BD018F">
              <w:rPr>
                <w:b/>
                <w:bCs/>
                <w:kern w:val="2"/>
                <w:szCs w:val="24"/>
              </w:rPr>
              <w:t>6.2. Garantinė priežiūra</w:t>
            </w:r>
          </w:p>
        </w:tc>
        <w:tc>
          <w:tcPr>
            <w:tcW w:w="6988" w:type="dxa"/>
            <w:gridSpan w:val="3"/>
            <w:tcBorders>
              <w:top w:val="single" w:sz="4" w:space="0" w:color="auto"/>
              <w:left w:val="single" w:sz="4" w:space="0" w:color="auto"/>
              <w:bottom w:val="single" w:sz="4" w:space="0" w:color="auto"/>
              <w:right w:val="single" w:sz="4" w:space="0" w:color="auto"/>
            </w:tcBorders>
          </w:tcPr>
          <w:p w14:paraId="0A679DF3" w14:textId="77777777" w:rsidR="00BD018F" w:rsidRPr="00BD018F" w:rsidRDefault="00BD018F" w:rsidP="37BE9938">
            <w:pPr>
              <w:rPr>
                <w:bCs/>
                <w:szCs w:val="24"/>
              </w:rPr>
            </w:pPr>
            <w:r w:rsidRPr="00BD018F">
              <w:rPr>
                <w:szCs w:val="24"/>
              </w:rPr>
              <w:t xml:space="preserve">6.2.1. Prekių trūkumai pastebėti Prekių perdavimo – priėmimo metu ar (ir) po akto pasirašymo turi būti pašalinti per </w:t>
            </w:r>
            <w:r w:rsidRPr="00BD018F">
              <w:rPr>
                <w:bCs/>
                <w:szCs w:val="24"/>
              </w:rPr>
              <w:t>10 darbo dienų nuo informavimo apie pastebėtus trūkumus.</w:t>
            </w:r>
          </w:p>
          <w:p w14:paraId="19A8D037" w14:textId="1A7319D5" w:rsidR="00BD018F" w:rsidRPr="00BD018F" w:rsidRDefault="00BD018F" w:rsidP="37BE9938">
            <w:pPr>
              <w:rPr>
                <w:szCs w:val="24"/>
              </w:rPr>
            </w:pPr>
            <w:r w:rsidRPr="00BD018F">
              <w:rPr>
                <w:bCs/>
                <w:szCs w:val="24"/>
              </w:rPr>
              <w:t xml:space="preserve">6.2.2. </w:t>
            </w:r>
            <w:r w:rsidRPr="00BD018F">
              <w:rPr>
                <w:rStyle w:val="Laukeliai"/>
                <w:rFonts w:ascii="Times New Roman" w:hAnsi="Times New Roman"/>
                <w:sz w:val="24"/>
                <w:szCs w:val="24"/>
              </w:rPr>
              <w:t>Greitas iki 2 darbo dienų atsarginių dalių tiekimo užtikrinimas.</w:t>
            </w:r>
          </w:p>
        </w:tc>
      </w:tr>
      <w:tr w:rsidR="00B767F3" w14:paraId="459ADC55"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988" w:type="dxa"/>
            <w:gridSpan w:val="3"/>
            <w:tcBorders>
              <w:top w:val="single" w:sz="4" w:space="0" w:color="auto"/>
              <w:left w:val="single" w:sz="4" w:space="0" w:color="auto"/>
              <w:bottom w:val="single" w:sz="4" w:space="0" w:color="auto"/>
              <w:right w:val="single" w:sz="4" w:space="0" w:color="auto"/>
            </w:tcBorders>
          </w:tcPr>
          <w:p w14:paraId="732CDAE4" w14:textId="0F80D6EE" w:rsidR="00BE5284" w:rsidRDefault="00DD7479" w:rsidP="00BE5284">
            <w:pPr>
              <w:rPr>
                <w:kern w:val="2"/>
                <w:szCs w:val="24"/>
              </w:rPr>
            </w:pPr>
            <w:r>
              <w:rPr>
                <w:kern w:val="2"/>
                <w:szCs w:val="24"/>
              </w:rPr>
              <w:t xml:space="preserve">Netaikoma </w:t>
            </w:r>
          </w:p>
          <w:p w14:paraId="4D580A95" w14:textId="6BF672DC" w:rsidR="00B767F3" w:rsidRDefault="00B767F3">
            <w:pPr>
              <w:rPr>
                <w:kern w:val="2"/>
                <w:szCs w:val="24"/>
              </w:rPr>
            </w:pPr>
          </w:p>
        </w:tc>
      </w:tr>
      <w:tr w:rsidR="00B767F3" w14:paraId="5D562E8D" w14:textId="77777777" w:rsidTr="37BE9938">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988" w:type="dxa"/>
            <w:gridSpan w:val="3"/>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37BE9938">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988" w:type="dxa"/>
            <w:gridSpan w:val="3"/>
            <w:tcBorders>
              <w:top w:val="single" w:sz="4" w:space="0" w:color="auto"/>
              <w:left w:val="single" w:sz="4" w:space="0" w:color="auto"/>
              <w:bottom w:val="single" w:sz="4" w:space="0" w:color="auto"/>
              <w:right w:val="single" w:sz="4" w:space="0" w:color="auto"/>
            </w:tcBorders>
          </w:tcPr>
          <w:p w14:paraId="717E386A" w14:textId="33432AF1" w:rsidR="00B767F3" w:rsidRDefault="00DD7479">
            <w:pPr>
              <w:rPr>
                <w:kern w:val="2"/>
                <w:szCs w:val="24"/>
              </w:rPr>
            </w:pPr>
            <w:r>
              <w:rPr>
                <w:kern w:val="2"/>
                <w:szCs w:val="24"/>
              </w:rPr>
              <w:t xml:space="preserve">Prievolių pagal Sutartį įvykdymas užtikrinamas </w:t>
            </w:r>
          </w:p>
          <w:p w14:paraId="12472A74" w14:textId="77777777" w:rsidR="00B767F3" w:rsidRDefault="00DD7479">
            <w:pPr>
              <w:rPr>
                <w:kern w:val="2"/>
                <w:szCs w:val="24"/>
              </w:rPr>
            </w:pPr>
            <w:r>
              <w:rPr>
                <w:kern w:val="2"/>
                <w:szCs w:val="24"/>
              </w:rPr>
              <w:t>Netesybomis (delspinigiais, bauda);</w:t>
            </w:r>
          </w:p>
          <w:p w14:paraId="544E68EF" w14:textId="32D328D5" w:rsidR="00B767F3" w:rsidRDefault="00B767F3">
            <w:pPr>
              <w:rPr>
                <w:kern w:val="2"/>
                <w:szCs w:val="24"/>
              </w:rPr>
            </w:pPr>
          </w:p>
        </w:tc>
      </w:tr>
      <w:tr w:rsidR="00B767F3" w14:paraId="57070615"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988" w:type="dxa"/>
            <w:gridSpan w:val="3"/>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B7DD09F" w:rsidR="00B767F3" w:rsidRDefault="00B767F3">
            <w:pPr>
              <w:rPr>
                <w:kern w:val="2"/>
                <w:szCs w:val="24"/>
              </w:rPr>
            </w:pPr>
          </w:p>
        </w:tc>
      </w:tr>
      <w:tr w:rsidR="00B767F3" w14:paraId="0C2A7468"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988" w:type="dxa"/>
            <w:gridSpan w:val="3"/>
            <w:tcBorders>
              <w:top w:val="single" w:sz="4" w:space="0" w:color="auto"/>
              <w:left w:val="single" w:sz="4" w:space="0" w:color="auto"/>
              <w:bottom w:val="single" w:sz="4" w:space="0" w:color="auto"/>
              <w:right w:val="single" w:sz="4" w:space="0" w:color="auto"/>
            </w:tcBorders>
          </w:tcPr>
          <w:p w14:paraId="6C07C6C5" w14:textId="77777777" w:rsidR="00E5637E" w:rsidRDefault="00E5637E" w:rsidP="00E5637E">
            <w:pPr>
              <w:rPr>
                <w:kern w:val="2"/>
                <w:szCs w:val="24"/>
              </w:rPr>
            </w:pPr>
            <w:r>
              <w:rPr>
                <w:kern w:val="2"/>
                <w:szCs w:val="24"/>
              </w:rPr>
              <w:t>Netaikoma</w:t>
            </w:r>
          </w:p>
          <w:p w14:paraId="7001B284" w14:textId="141209A4" w:rsidR="00B767F3" w:rsidRDefault="00B767F3">
            <w:pPr>
              <w:rPr>
                <w:kern w:val="2"/>
                <w:szCs w:val="24"/>
              </w:rPr>
            </w:pPr>
          </w:p>
        </w:tc>
      </w:tr>
      <w:tr w:rsidR="00B767F3" w14:paraId="198AFEE0" w14:textId="77777777" w:rsidTr="37BE9938">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988" w:type="dxa"/>
            <w:gridSpan w:val="3"/>
            <w:tcBorders>
              <w:top w:val="single" w:sz="4" w:space="0" w:color="auto"/>
              <w:left w:val="single" w:sz="4" w:space="0" w:color="auto"/>
              <w:bottom w:val="single" w:sz="4" w:space="0" w:color="auto"/>
              <w:right w:val="single" w:sz="4" w:space="0" w:color="auto"/>
            </w:tcBorders>
          </w:tcPr>
          <w:p w14:paraId="12E8EA71" w14:textId="0CCEFCB0" w:rsidR="00B767F3" w:rsidRPr="00EB1137" w:rsidRDefault="00E37899" w:rsidP="00EB1137">
            <w:pPr>
              <w:rPr>
                <w:color w:val="FF0000"/>
                <w:kern w:val="2"/>
                <w:szCs w:val="24"/>
              </w:rPr>
            </w:pPr>
            <w:r w:rsidRPr="00E37899">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988" w:type="dxa"/>
            <w:gridSpan w:val="3"/>
            <w:tcBorders>
              <w:top w:val="single" w:sz="4" w:space="0" w:color="auto"/>
              <w:left w:val="single" w:sz="4" w:space="0" w:color="auto"/>
              <w:bottom w:val="single" w:sz="4" w:space="0" w:color="auto"/>
              <w:right w:val="single" w:sz="4" w:space="0" w:color="auto"/>
            </w:tcBorders>
          </w:tcPr>
          <w:p w14:paraId="19EE2BA9" w14:textId="22DAB7A5" w:rsidR="00B767F3" w:rsidRPr="00BC74BD" w:rsidRDefault="00DD7479">
            <w:pPr>
              <w:rPr>
                <w:kern w:val="2"/>
              </w:rPr>
            </w:pPr>
            <w:r w:rsidRPr="00BC74BD">
              <w:rPr>
                <w:kern w:val="2"/>
              </w:rPr>
              <w:t>9.2.1. Jeigu Tiekėjas vėluoja vykdyti užsakymą, tiekti Prekes ar ištaisyti jų trūkumus</w:t>
            </w:r>
            <w:r w:rsidRPr="00BC74BD">
              <w:t xml:space="preserve"> </w:t>
            </w:r>
            <w:r w:rsidRPr="00BC74BD">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7478FFA6" w:rsidR="00B767F3" w:rsidRDefault="00DD7479">
            <w:pPr>
              <w:rPr>
                <w:b/>
                <w:kern w:val="2"/>
              </w:rPr>
            </w:pPr>
            <w:r>
              <w:rPr>
                <w:color w:val="000000"/>
                <w:kern w:val="2"/>
              </w:rPr>
              <w:t>9.2.</w:t>
            </w:r>
            <w:r w:rsidR="005D5EEE">
              <w:rPr>
                <w:color w:val="000000"/>
                <w:kern w:val="2"/>
              </w:rPr>
              <w:t>2</w:t>
            </w:r>
            <w:r>
              <w:rPr>
                <w:color w:val="000000"/>
                <w:kern w:val="2"/>
              </w:rPr>
              <w:t xml:space="preserve">. Tiekėjas privalo sumokėti Pirkėjui netesybas per </w:t>
            </w:r>
            <w:r w:rsidR="005D5EEE">
              <w:rPr>
                <w:color w:val="000000"/>
                <w:kern w:val="2"/>
              </w:rPr>
              <w:t xml:space="preserve">10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988" w:type="dxa"/>
            <w:gridSpan w:val="3"/>
            <w:tcBorders>
              <w:top w:val="single" w:sz="4" w:space="0" w:color="auto"/>
              <w:left w:val="single" w:sz="4" w:space="0" w:color="auto"/>
              <w:bottom w:val="single" w:sz="4" w:space="0" w:color="auto"/>
              <w:right w:val="single" w:sz="4" w:space="0" w:color="auto"/>
            </w:tcBorders>
          </w:tcPr>
          <w:p w14:paraId="7CE7257B" w14:textId="0260C954" w:rsidR="00B767F3" w:rsidRDefault="00DD7479">
            <w:pPr>
              <w:rPr>
                <w:kern w:val="2"/>
                <w:szCs w:val="24"/>
              </w:rPr>
            </w:pPr>
            <w:r>
              <w:rPr>
                <w:kern w:val="2"/>
                <w:szCs w:val="24"/>
              </w:rPr>
              <w:t xml:space="preserve">Nutraukus Sutartį dėl esminio Sutarties pažeidimo, nustatyto Sutarties Specialiosiose sąlygose, mokama </w:t>
            </w:r>
            <w:r w:rsidR="00EB1137" w:rsidRPr="00EB1137">
              <w:rPr>
                <w:kern w:val="2"/>
                <w:szCs w:val="24"/>
              </w:rPr>
              <w:t>10</w:t>
            </w:r>
            <w:r w:rsidRPr="00EB1137">
              <w:rPr>
                <w:kern w:val="2"/>
                <w:szCs w:val="24"/>
              </w:rPr>
              <w:t xml:space="preserve">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36DE4B3C" w:rsidR="00B767F3" w:rsidRDefault="00B767F3">
            <w:pPr>
              <w:rPr>
                <w:kern w:val="2"/>
                <w:szCs w:val="24"/>
              </w:rPr>
            </w:pPr>
          </w:p>
        </w:tc>
      </w:tr>
      <w:tr w:rsidR="00B767F3" w14:paraId="539B299E"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988" w:type="dxa"/>
            <w:gridSpan w:val="3"/>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66318807" w14:textId="77777777" w:rsidR="00B767F3" w:rsidRDefault="00B767F3">
            <w:pPr>
              <w:rPr>
                <w:kern w:val="2"/>
                <w:szCs w:val="24"/>
              </w:rPr>
            </w:pPr>
          </w:p>
          <w:p w14:paraId="01953191" w14:textId="77777777" w:rsidR="00B767F3" w:rsidRDefault="00B767F3" w:rsidP="00F35436">
            <w:pPr>
              <w:rPr>
                <w:kern w:val="2"/>
                <w:szCs w:val="24"/>
              </w:rPr>
            </w:pPr>
          </w:p>
        </w:tc>
      </w:tr>
      <w:tr w:rsidR="00B767F3" w14:paraId="3086B7F9"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988" w:type="dxa"/>
            <w:gridSpan w:val="3"/>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5D2DC22D" w:rsidR="00B767F3" w:rsidRDefault="00B767F3">
            <w:pPr>
              <w:rPr>
                <w:color w:val="4472C4"/>
                <w:kern w:val="2"/>
                <w:szCs w:val="24"/>
              </w:rPr>
            </w:pPr>
          </w:p>
        </w:tc>
      </w:tr>
      <w:tr w:rsidR="00B767F3" w14:paraId="3F603DB5"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988" w:type="dxa"/>
            <w:gridSpan w:val="3"/>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3F7F1123" w:rsidR="00B767F3" w:rsidRDefault="00B767F3">
            <w:pPr>
              <w:rPr>
                <w:color w:val="4472C4"/>
                <w:kern w:val="2"/>
                <w:szCs w:val="24"/>
              </w:rPr>
            </w:pPr>
          </w:p>
        </w:tc>
      </w:tr>
      <w:tr w:rsidR="00B767F3" w14:paraId="614E4634"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988" w:type="dxa"/>
            <w:gridSpan w:val="3"/>
            <w:tcBorders>
              <w:top w:val="single" w:sz="4" w:space="0" w:color="auto"/>
              <w:left w:val="single" w:sz="4" w:space="0" w:color="auto"/>
              <w:bottom w:val="single" w:sz="4" w:space="0" w:color="auto"/>
              <w:right w:val="single" w:sz="4" w:space="0" w:color="auto"/>
            </w:tcBorders>
          </w:tcPr>
          <w:p w14:paraId="39211F70" w14:textId="6941B3B2" w:rsidR="00F35436" w:rsidRDefault="00DD7479" w:rsidP="00F35436">
            <w:pPr>
              <w:rPr>
                <w:color w:val="4472C4"/>
                <w:kern w:val="2"/>
                <w:szCs w:val="24"/>
              </w:rPr>
            </w:pPr>
            <w:r>
              <w:rPr>
                <w:kern w:val="2"/>
                <w:szCs w:val="24"/>
              </w:rPr>
              <w:t xml:space="preserve">Netaikoma </w:t>
            </w:r>
          </w:p>
          <w:p w14:paraId="5C591A2E" w14:textId="08C14EEC" w:rsidR="00B767F3" w:rsidRDefault="00B767F3">
            <w:pPr>
              <w:rPr>
                <w:color w:val="4472C4"/>
                <w:kern w:val="2"/>
                <w:szCs w:val="24"/>
              </w:rPr>
            </w:pPr>
          </w:p>
        </w:tc>
      </w:tr>
      <w:tr w:rsidR="00B767F3" w14:paraId="11D432F4"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988" w:type="dxa"/>
            <w:gridSpan w:val="3"/>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66B0DB5F" w14:textId="77777777" w:rsidR="00B767F3" w:rsidRDefault="00B767F3">
            <w:pPr>
              <w:rPr>
                <w:color w:val="4472C4"/>
                <w:kern w:val="2"/>
                <w:szCs w:val="24"/>
              </w:rPr>
            </w:pPr>
          </w:p>
          <w:p w14:paraId="29DCAC8C" w14:textId="1897B0DF" w:rsidR="00B767F3" w:rsidRDefault="00B767F3">
            <w:pPr>
              <w:rPr>
                <w:color w:val="4472C4"/>
                <w:kern w:val="2"/>
                <w:szCs w:val="24"/>
              </w:rPr>
            </w:pPr>
          </w:p>
        </w:tc>
      </w:tr>
      <w:tr w:rsidR="00B767F3" w14:paraId="57850F0C"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88" w:type="dxa"/>
            <w:gridSpan w:val="3"/>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rsidTr="37BE9938">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4C3166">
        <w:trPr>
          <w:trHeight w:val="300"/>
        </w:trPr>
        <w:tc>
          <w:tcPr>
            <w:tcW w:w="2789" w:type="dxa"/>
            <w:gridSpan w:val="3"/>
          </w:tcPr>
          <w:p w14:paraId="345EFFE5" w14:textId="77777777" w:rsidR="00B767F3" w:rsidRDefault="00DD7479">
            <w:pPr>
              <w:rPr>
                <w:b/>
                <w:bCs/>
                <w:kern w:val="2"/>
              </w:rPr>
            </w:pPr>
            <w:r>
              <w:rPr>
                <w:b/>
                <w:bCs/>
              </w:rPr>
              <w:t>10.1. Esminės Sutarties sąlygos</w:t>
            </w:r>
          </w:p>
        </w:tc>
        <w:tc>
          <w:tcPr>
            <w:tcW w:w="6746"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2B973824" w:rsidR="00B767F3" w:rsidRDefault="00B767F3">
            <w:pPr>
              <w:rPr>
                <w:b/>
                <w:bCs/>
                <w:color w:val="4472C4"/>
                <w:kern w:val="2"/>
                <w:szCs w:val="24"/>
              </w:rPr>
            </w:pPr>
          </w:p>
        </w:tc>
      </w:tr>
      <w:tr w:rsidR="00B767F3" w14:paraId="0F5458CF" w14:textId="77777777" w:rsidTr="004C3166">
        <w:trPr>
          <w:trHeight w:val="300"/>
        </w:trPr>
        <w:tc>
          <w:tcPr>
            <w:tcW w:w="2789" w:type="dxa"/>
            <w:gridSpan w:val="3"/>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46" w:type="dxa"/>
            <w:gridSpan w:val="2"/>
          </w:tcPr>
          <w:p w14:paraId="50EBEE8A" w14:textId="770E275E" w:rsidR="00307221" w:rsidRDefault="00DD7479" w:rsidP="00307221">
            <w:pPr>
              <w:rPr>
                <w:kern w:val="2"/>
                <w:szCs w:val="24"/>
              </w:rPr>
            </w:pPr>
            <w:r>
              <w:rPr>
                <w:kern w:val="2"/>
                <w:szCs w:val="24"/>
              </w:rPr>
              <w:t xml:space="preserve">Netaikoma </w:t>
            </w:r>
          </w:p>
          <w:p w14:paraId="27FF7C68" w14:textId="63518B87" w:rsidR="00B767F3" w:rsidRDefault="00B767F3">
            <w:pPr>
              <w:rPr>
                <w:kern w:val="2"/>
                <w:szCs w:val="24"/>
              </w:rPr>
            </w:pPr>
          </w:p>
        </w:tc>
      </w:tr>
      <w:tr w:rsidR="00B767F3" w14:paraId="70836C3F" w14:textId="77777777" w:rsidTr="37BE9938">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988" w:type="dxa"/>
            <w:gridSpan w:val="3"/>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BB98E34"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54E6D">
              <w:rPr>
                <w:color w:val="000000"/>
                <w:kern w:val="2"/>
                <w:szCs w:val="24"/>
              </w:rPr>
              <w:t>3 mėnesiai.</w:t>
            </w:r>
          </w:p>
        </w:tc>
      </w:tr>
      <w:tr w:rsidR="00B767F3" w14:paraId="6568EF21" w14:textId="77777777" w:rsidTr="0086764B">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988" w:type="dxa"/>
            <w:gridSpan w:val="3"/>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B72898A" w:rsidR="00B767F3" w:rsidRDefault="00B767F3">
            <w:pPr>
              <w:rPr>
                <w:kern w:val="2"/>
                <w:szCs w:val="24"/>
              </w:rPr>
            </w:pPr>
          </w:p>
        </w:tc>
      </w:tr>
      <w:tr w:rsidR="00B767F3" w14:paraId="0284242D" w14:textId="77777777" w:rsidTr="37BE9938">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7B5CA7">
        <w:trPr>
          <w:trHeight w:val="300"/>
        </w:trPr>
        <w:tc>
          <w:tcPr>
            <w:tcW w:w="2451" w:type="dxa"/>
          </w:tcPr>
          <w:p w14:paraId="226C878D" w14:textId="77777777" w:rsidR="00B767F3" w:rsidRDefault="00DD7479">
            <w:pPr>
              <w:rPr>
                <w:b/>
                <w:bCs/>
                <w:kern w:val="2"/>
                <w:szCs w:val="24"/>
              </w:rPr>
            </w:pPr>
            <w:r>
              <w:rPr>
                <w:b/>
                <w:bCs/>
                <w:kern w:val="2"/>
                <w:szCs w:val="24"/>
              </w:rPr>
              <w:t>12.1. Sutarties nutraukimo pagrindai</w:t>
            </w:r>
          </w:p>
        </w:tc>
        <w:tc>
          <w:tcPr>
            <w:tcW w:w="7084" w:type="dxa"/>
            <w:gridSpan w:val="4"/>
          </w:tcPr>
          <w:p w14:paraId="6FAE0A4C" w14:textId="2EDE4DA7" w:rsidR="00B767F3" w:rsidRPr="0016296C"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7B5CA7">
        <w:trPr>
          <w:trHeight w:val="300"/>
        </w:trPr>
        <w:tc>
          <w:tcPr>
            <w:tcW w:w="2451"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84" w:type="dxa"/>
            <w:gridSpan w:val="4"/>
          </w:tcPr>
          <w:p w14:paraId="393A6884" w14:textId="295E1D22" w:rsidR="00B767F3" w:rsidRPr="00F57907" w:rsidRDefault="00DD7479">
            <w:pPr>
              <w:rPr>
                <w:kern w:val="2"/>
                <w:szCs w:val="24"/>
              </w:rPr>
            </w:pPr>
            <w:r w:rsidRPr="00F57907">
              <w:rPr>
                <w:kern w:val="2"/>
                <w:szCs w:val="24"/>
              </w:rPr>
              <w:t>12.2.1. jeigu Tiekėjas nevykdo prisiimtų įsipareigojimų už Sutartyje nustatytą Sutarties kainą / įkainius;</w:t>
            </w:r>
          </w:p>
          <w:p w14:paraId="49957558" w14:textId="77777777" w:rsidR="00B767F3" w:rsidRPr="00F57907" w:rsidRDefault="00DD7479">
            <w:pPr>
              <w:tabs>
                <w:tab w:val="left" w:pos="567"/>
                <w:tab w:val="left" w:pos="851"/>
                <w:tab w:val="left" w:pos="992"/>
                <w:tab w:val="left" w:pos="1134"/>
              </w:tabs>
              <w:spacing w:line="257" w:lineRule="auto"/>
              <w:jc w:val="both"/>
              <w:rPr>
                <w:rFonts w:eastAsia="Arial"/>
                <w:kern w:val="2"/>
                <w:szCs w:val="24"/>
              </w:rPr>
            </w:pPr>
            <w:r w:rsidRPr="00F57907">
              <w:rPr>
                <w:rFonts w:eastAsia="Arial"/>
                <w:kern w:val="2"/>
                <w:szCs w:val="24"/>
              </w:rPr>
              <w:t>12.2.5. jeigu Tiekėjas pažeidžia Prekių pristatymo terminus ir priskaičiuotų netesybų už vėlavimą suma viršija 20 (dvidešimt) proc. Pradinės sutarties vertės;</w:t>
            </w:r>
          </w:p>
          <w:p w14:paraId="03DDA9E3" w14:textId="129AD62E"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F57907">
              <w:rPr>
                <w:rFonts w:eastAsia="Arial"/>
                <w:kern w:val="2"/>
                <w:szCs w:val="24"/>
              </w:rPr>
              <w:t>12.2.6. Tiekėjas pažeidžia Prekių pristatymo terminus ir dėl Prekių pristatymo vėlavimo Prekės tampa nebereikalingos</w:t>
            </w:r>
            <w:r w:rsidR="00F57907">
              <w:rPr>
                <w:rFonts w:eastAsia="Arial"/>
                <w:kern w:val="2"/>
                <w:szCs w:val="24"/>
              </w:rPr>
              <w:t>.</w:t>
            </w:r>
          </w:p>
        </w:tc>
      </w:tr>
      <w:tr w:rsidR="00B767F3" w14:paraId="66C5FB47" w14:textId="77777777" w:rsidTr="37BE9938">
        <w:trPr>
          <w:trHeight w:val="300"/>
        </w:trPr>
        <w:tc>
          <w:tcPr>
            <w:tcW w:w="9535" w:type="dxa"/>
            <w:gridSpan w:val="5"/>
          </w:tcPr>
          <w:p w14:paraId="2E78AE5D" w14:textId="2D89DB61"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7B5CA7">
        <w:trPr>
          <w:trHeight w:val="300"/>
        </w:trPr>
        <w:tc>
          <w:tcPr>
            <w:tcW w:w="2451"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84" w:type="dxa"/>
            <w:gridSpan w:val="4"/>
          </w:tcPr>
          <w:p w14:paraId="004A55DD" w14:textId="4B54B5F5" w:rsidR="00B767F3" w:rsidRDefault="00CD1FC9">
            <w:pPr>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„Dėl Aplinkos apsaugos kriterijų taikymo, vykdant žaliuosius pirkimus, tvarkos aprašo patvirtinimo“ (toliau – Tvarkos aprašas</w:t>
            </w:r>
            <w:r w:rsidR="00DD7479" w:rsidRPr="008F1951">
              <w:rPr>
                <w:kern w:val="2"/>
                <w:szCs w:val="24"/>
                <w:shd w:val="clear" w:color="auto" w:fill="FFFFFF"/>
              </w:rPr>
              <w:t xml:space="preserve">) </w:t>
            </w:r>
            <w:r w:rsidR="008F1951" w:rsidRPr="008F1951">
              <w:rPr>
                <w:kern w:val="2"/>
                <w:szCs w:val="24"/>
                <w:shd w:val="clear" w:color="auto" w:fill="FFFFFF"/>
              </w:rPr>
              <w:t>4.4.4.</w:t>
            </w:r>
            <w:r w:rsidR="00935C08">
              <w:rPr>
                <w:kern w:val="2"/>
                <w:szCs w:val="24"/>
                <w:shd w:val="clear" w:color="auto" w:fill="FFFFFF"/>
              </w:rPr>
              <w:t>2</w:t>
            </w:r>
            <w:r w:rsidR="00DD7479" w:rsidRPr="00935C08">
              <w:rPr>
                <w:color w:val="000000"/>
                <w:kern w:val="2"/>
                <w:szCs w:val="24"/>
                <w:shd w:val="clear" w:color="auto" w:fill="FFFFFF"/>
              </w:rPr>
              <w:t xml:space="preserve"> </w:t>
            </w:r>
            <w:r w:rsidR="00DD7479">
              <w:rPr>
                <w:color w:val="000000"/>
                <w:kern w:val="2"/>
                <w:szCs w:val="24"/>
                <w:shd w:val="clear" w:color="auto" w:fill="FFFFFF"/>
              </w:rPr>
              <w:t>papunkčiu.</w:t>
            </w:r>
            <w:r w:rsidR="00DD7479">
              <w:rPr>
                <w:color w:val="000000"/>
                <w:kern w:val="2"/>
                <w:szCs w:val="24"/>
              </w:rPr>
              <w:t> </w:t>
            </w:r>
          </w:p>
          <w:p w14:paraId="4B6631DF" w14:textId="65A0F9DC" w:rsidR="00B767F3" w:rsidRPr="00CD1FC9" w:rsidRDefault="00CD1FC9" w:rsidP="00656D01">
            <w:pPr>
              <w:rPr>
                <w:color w:val="000000"/>
                <w:kern w:val="2"/>
                <w:szCs w:val="24"/>
              </w:rPr>
            </w:pPr>
            <w:r w:rsidRPr="00CD1FC9">
              <w:rPr>
                <w:color w:val="000000"/>
                <w:kern w:val="2"/>
                <w:szCs w:val="24"/>
              </w:rPr>
              <w:t>13.</w:t>
            </w:r>
            <w:r>
              <w:rPr>
                <w:color w:val="000000"/>
                <w:kern w:val="2"/>
                <w:szCs w:val="24"/>
              </w:rPr>
              <w:t>1.</w:t>
            </w:r>
            <w:r w:rsidRPr="00CD1FC9">
              <w:rPr>
                <w:color w:val="000000"/>
                <w:kern w:val="2"/>
                <w:szCs w:val="24"/>
              </w:rPr>
              <w:t>2. Tiekėjas privalo užtikrinti, kad Prekės sutarties vykdymo metu bus pristatomos darbo dienomis ne piko valandomis t. y. pristatymas nuo 10:00 val. iki 16:30 val. pirmadienį – ketvirtadienį, o penktadienį iki 1</w:t>
            </w:r>
            <w:r w:rsidR="00FE1B06">
              <w:rPr>
                <w:color w:val="000000"/>
                <w:kern w:val="2"/>
                <w:szCs w:val="24"/>
              </w:rPr>
              <w:t>4</w:t>
            </w:r>
            <w:r w:rsidRPr="00CD1FC9">
              <w:rPr>
                <w:color w:val="000000"/>
                <w:kern w:val="2"/>
                <w:szCs w:val="24"/>
              </w:rPr>
              <w:t>:</w:t>
            </w:r>
            <w:r w:rsidR="00FE1B06">
              <w:rPr>
                <w:color w:val="000000"/>
                <w:kern w:val="2"/>
                <w:szCs w:val="24"/>
              </w:rPr>
              <w:t>30</w:t>
            </w:r>
            <w:r w:rsidRPr="00CD1FC9">
              <w:rPr>
                <w:color w:val="000000"/>
                <w:kern w:val="2"/>
                <w:szCs w:val="24"/>
              </w:rPr>
              <w:t xml:space="preserve"> val.  </w:t>
            </w:r>
          </w:p>
        </w:tc>
      </w:tr>
      <w:tr w:rsidR="00B767F3" w14:paraId="032072CC" w14:textId="77777777" w:rsidTr="007B5CA7">
        <w:trPr>
          <w:trHeight w:val="300"/>
        </w:trPr>
        <w:tc>
          <w:tcPr>
            <w:tcW w:w="2451"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84"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7414018" w:rsidR="00B767F3" w:rsidRDefault="00B767F3">
            <w:pPr>
              <w:rPr>
                <w:color w:val="0070C0"/>
                <w:kern w:val="2"/>
                <w:szCs w:val="24"/>
              </w:rPr>
            </w:pPr>
          </w:p>
        </w:tc>
      </w:tr>
      <w:tr w:rsidR="00B767F3" w14:paraId="07F0FFD0" w14:textId="77777777" w:rsidTr="37BE9938">
        <w:trPr>
          <w:trHeight w:val="300"/>
        </w:trPr>
        <w:tc>
          <w:tcPr>
            <w:tcW w:w="9535" w:type="dxa"/>
            <w:gridSpan w:val="5"/>
          </w:tcPr>
          <w:p w14:paraId="5D079BCD" w14:textId="6D9835D0" w:rsidR="00B767F3" w:rsidRPr="00885C4F" w:rsidRDefault="00DD7479" w:rsidP="00885C4F">
            <w:pPr>
              <w:jc w:val="center"/>
              <w:rPr>
                <w:b/>
                <w:bCs/>
                <w:kern w:val="2"/>
                <w:szCs w:val="24"/>
              </w:rPr>
            </w:pPr>
            <w:r>
              <w:rPr>
                <w:b/>
                <w:bCs/>
                <w:kern w:val="2"/>
                <w:szCs w:val="24"/>
              </w:rPr>
              <w:t xml:space="preserve">14. BENDRŲJŲ SĄLYGŲ PAKEITIMAI IR PAPILDYMAI </w:t>
            </w:r>
          </w:p>
        </w:tc>
      </w:tr>
      <w:tr w:rsidR="00B767F3" w14:paraId="35D09A71" w14:textId="77777777" w:rsidTr="007B5CA7">
        <w:trPr>
          <w:trHeight w:val="300"/>
        </w:trPr>
        <w:tc>
          <w:tcPr>
            <w:tcW w:w="2451" w:type="dxa"/>
          </w:tcPr>
          <w:p w14:paraId="20C1F51E" w14:textId="7733C952" w:rsidR="00B767F3" w:rsidRDefault="00DD7479">
            <w:pPr>
              <w:rPr>
                <w:b/>
                <w:bCs/>
                <w:kern w:val="2"/>
                <w:szCs w:val="24"/>
              </w:rPr>
            </w:pPr>
            <w:r>
              <w:rPr>
                <w:b/>
                <w:bCs/>
                <w:kern w:val="2"/>
                <w:szCs w:val="24"/>
              </w:rPr>
              <w:t>14.</w:t>
            </w:r>
            <w:r w:rsidR="00656D01">
              <w:rPr>
                <w:b/>
                <w:bCs/>
                <w:kern w:val="2"/>
                <w:szCs w:val="24"/>
              </w:rPr>
              <w:t>1</w:t>
            </w:r>
            <w:r>
              <w:rPr>
                <w:b/>
                <w:bCs/>
                <w:kern w:val="2"/>
                <w:szCs w:val="24"/>
              </w:rPr>
              <w:t>.</w:t>
            </w:r>
          </w:p>
        </w:tc>
        <w:tc>
          <w:tcPr>
            <w:tcW w:w="7084"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37BE9938">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7B5CA7">
        <w:trPr>
          <w:trHeight w:val="300"/>
        </w:trPr>
        <w:tc>
          <w:tcPr>
            <w:tcW w:w="2451" w:type="dxa"/>
          </w:tcPr>
          <w:p w14:paraId="0AF63E8A" w14:textId="77777777" w:rsidR="00B767F3" w:rsidRDefault="00DD7479">
            <w:pPr>
              <w:jc w:val="center"/>
              <w:rPr>
                <w:b/>
                <w:bCs/>
                <w:kern w:val="2"/>
                <w:szCs w:val="24"/>
              </w:rPr>
            </w:pPr>
            <w:r>
              <w:rPr>
                <w:b/>
                <w:bCs/>
                <w:kern w:val="2"/>
                <w:szCs w:val="24"/>
              </w:rPr>
              <w:t>15.1. Priedas Nr. 1</w:t>
            </w:r>
          </w:p>
        </w:tc>
        <w:tc>
          <w:tcPr>
            <w:tcW w:w="7084" w:type="dxa"/>
            <w:gridSpan w:val="4"/>
          </w:tcPr>
          <w:p w14:paraId="23C9ECEE" w14:textId="0BC7D16C" w:rsidR="00B767F3" w:rsidRDefault="00CB6C9F" w:rsidP="00CB6C9F">
            <w:pPr>
              <w:rPr>
                <w:b/>
                <w:bCs/>
                <w:kern w:val="2"/>
                <w:szCs w:val="24"/>
              </w:rPr>
            </w:pPr>
            <w:r>
              <w:rPr>
                <w:b/>
                <w:bCs/>
                <w:kern w:val="2"/>
                <w:szCs w:val="24"/>
              </w:rPr>
              <w:t>Techninė specifikacija</w:t>
            </w:r>
          </w:p>
        </w:tc>
      </w:tr>
      <w:tr w:rsidR="00B767F3" w14:paraId="4C75E455" w14:textId="77777777" w:rsidTr="007B5CA7">
        <w:trPr>
          <w:trHeight w:val="300"/>
        </w:trPr>
        <w:tc>
          <w:tcPr>
            <w:tcW w:w="2451" w:type="dxa"/>
          </w:tcPr>
          <w:p w14:paraId="6E44F098" w14:textId="585A01B0" w:rsidR="00B767F3" w:rsidRDefault="00DD7479">
            <w:pPr>
              <w:jc w:val="center"/>
              <w:rPr>
                <w:b/>
                <w:bCs/>
                <w:kern w:val="2"/>
                <w:szCs w:val="24"/>
              </w:rPr>
            </w:pPr>
            <w:r>
              <w:rPr>
                <w:b/>
                <w:bCs/>
                <w:kern w:val="2"/>
                <w:szCs w:val="24"/>
              </w:rPr>
              <w:t>15.2. </w:t>
            </w:r>
          </w:p>
        </w:tc>
        <w:tc>
          <w:tcPr>
            <w:tcW w:w="7084" w:type="dxa"/>
            <w:gridSpan w:val="4"/>
          </w:tcPr>
          <w:p w14:paraId="65CEE00B" w14:textId="66C6D460" w:rsidR="00B767F3" w:rsidRDefault="00CB6C9F" w:rsidP="00CB6C9F">
            <w:pPr>
              <w:rPr>
                <w:b/>
                <w:bCs/>
                <w:kern w:val="2"/>
                <w:szCs w:val="24"/>
              </w:rPr>
            </w:pPr>
            <w:r>
              <w:rPr>
                <w:b/>
                <w:bCs/>
                <w:kern w:val="2"/>
                <w:szCs w:val="24"/>
              </w:rPr>
              <w:t>Pasiūlymas</w:t>
            </w:r>
            <w:r w:rsidR="00682B06">
              <w:rPr>
                <w:b/>
                <w:bCs/>
                <w:kern w:val="2"/>
                <w:szCs w:val="24"/>
              </w:rPr>
              <w:t xml:space="preserve"> </w:t>
            </w:r>
            <w:r w:rsidR="00BD018F">
              <w:rPr>
                <w:b/>
                <w:bCs/>
                <w:kern w:val="2"/>
                <w:szCs w:val="24"/>
              </w:rPr>
              <w:t>(Pridedama)</w:t>
            </w:r>
          </w:p>
        </w:tc>
      </w:tr>
      <w:tr w:rsidR="00BD018F" w14:paraId="51AA4B4B" w14:textId="77777777" w:rsidTr="007B5CA7">
        <w:trPr>
          <w:trHeight w:val="300"/>
        </w:trPr>
        <w:tc>
          <w:tcPr>
            <w:tcW w:w="2451" w:type="dxa"/>
          </w:tcPr>
          <w:p w14:paraId="07EE99B1" w14:textId="192068A3" w:rsidR="00BD018F" w:rsidRDefault="00BD018F">
            <w:pPr>
              <w:jc w:val="center"/>
              <w:rPr>
                <w:b/>
                <w:bCs/>
                <w:kern w:val="2"/>
                <w:szCs w:val="24"/>
              </w:rPr>
            </w:pPr>
            <w:r>
              <w:rPr>
                <w:b/>
                <w:bCs/>
                <w:kern w:val="2"/>
                <w:szCs w:val="24"/>
              </w:rPr>
              <w:t>15.3. Priedas Nr. 2</w:t>
            </w:r>
          </w:p>
        </w:tc>
        <w:tc>
          <w:tcPr>
            <w:tcW w:w="7084" w:type="dxa"/>
            <w:gridSpan w:val="4"/>
          </w:tcPr>
          <w:p w14:paraId="678AC4BC" w14:textId="2C522D73" w:rsidR="00BD018F" w:rsidRPr="001102F1" w:rsidRDefault="001102F1" w:rsidP="00CB6C9F">
            <w:r w:rsidRPr="008729EB">
              <w:rPr>
                <w:b/>
                <w:bCs/>
              </w:rPr>
              <w:t>Prekių perdavimo–priėmimo aktas</w:t>
            </w:r>
            <w:r>
              <w:rPr>
                <w:b/>
                <w:bCs/>
              </w:rPr>
              <w:t xml:space="preserve"> (forma)</w:t>
            </w:r>
          </w:p>
        </w:tc>
      </w:tr>
      <w:tr w:rsidR="00B767F3" w14:paraId="29AA4422" w14:textId="77777777" w:rsidTr="37BE9938">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7B5CA7">
        <w:tc>
          <w:tcPr>
            <w:tcW w:w="4915"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620"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7B5CA7">
        <w:tc>
          <w:tcPr>
            <w:tcW w:w="4915"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620"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7B5CA7">
        <w:trPr>
          <w:trHeight w:val="758"/>
        </w:trPr>
        <w:tc>
          <w:tcPr>
            <w:tcW w:w="4915"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620"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4E916B7B" w:rsidR="00B767F3" w:rsidRPr="007B5CA7" w:rsidRDefault="00B767F3" w:rsidP="007B5CA7">
      <w:pPr>
        <w:rPr>
          <w:szCs w:val="24"/>
        </w:rPr>
      </w:pPr>
    </w:p>
    <w:sectPr w:rsidR="00B767F3" w:rsidRPr="007B5CA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90EDC" w14:textId="77777777" w:rsidR="003E7D47" w:rsidRDefault="003E7D47">
      <w:r>
        <w:separator/>
      </w:r>
    </w:p>
  </w:endnote>
  <w:endnote w:type="continuationSeparator" w:id="0">
    <w:p w14:paraId="6AC06885" w14:textId="77777777" w:rsidR="003E7D47" w:rsidRDefault="003E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5DEFC" w14:textId="77777777" w:rsidR="003E7D47" w:rsidRDefault="003E7D47">
      <w:r>
        <w:separator/>
      </w:r>
    </w:p>
  </w:footnote>
  <w:footnote w:type="continuationSeparator" w:id="0">
    <w:p w14:paraId="74503ADE" w14:textId="77777777" w:rsidR="003E7D47" w:rsidRDefault="003E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D138C"/>
    <w:rsid w:val="001102F1"/>
    <w:rsid w:val="00114269"/>
    <w:rsid w:val="001548AC"/>
    <w:rsid w:val="0016296C"/>
    <w:rsid w:val="001764D5"/>
    <w:rsid w:val="001B2EB7"/>
    <w:rsid w:val="001D3F98"/>
    <w:rsid w:val="00201517"/>
    <w:rsid w:val="00202E5E"/>
    <w:rsid w:val="0023528B"/>
    <w:rsid w:val="00246AED"/>
    <w:rsid w:val="00291E59"/>
    <w:rsid w:val="002A6C6B"/>
    <w:rsid w:val="002B7AC7"/>
    <w:rsid w:val="002F0B5F"/>
    <w:rsid w:val="002F7CE2"/>
    <w:rsid w:val="00307221"/>
    <w:rsid w:val="0031099E"/>
    <w:rsid w:val="00354360"/>
    <w:rsid w:val="00354A34"/>
    <w:rsid w:val="00362C04"/>
    <w:rsid w:val="003B2818"/>
    <w:rsid w:val="003E0BCA"/>
    <w:rsid w:val="003E5D1D"/>
    <w:rsid w:val="003E7D47"/>
    <w:rsid w:val="004C3166"/>
    <w:rsid w:val="004C3ADE"/>
    <w:rsid w:val="004F4FFB"/>
    <w:rsid w:val="00555E99"/>
    <w:rsid w:val="005828DD"/>
    <w:rsid w:val="00587E3C"/>
    <w:rsid w:val="005D5EEE"/>
    <w:rsid w:val="00614BA0"/>
    <w:rsid w:val="00643DB9"/>
    <w:rsid w:val="00646B4F"/>
    <w:rsid w:val="00656D01"/>
    <w:rsid w:val="0068046A"/>
    <w:rsid w:val="00682B06"/>
    <w:rsid w:val="006950C6"/>
    <w:rsid w:val="00713532"/>
    <w:rsid w:val="00733F92"/>
    <w:rsid w:val="007919E1"/>
    <w:rsid w:val="007B5CA7"/>
    <w:rsid w:val="00821892"/>
    <w:rsid w:val="0086764B"/>
    <w:rsid w:val="00885C4F"/>
    <w:rsid w:val="008E7BE0"/>
    <w:rsid w:val="008F15ED"/>
    <w:rsid w:val="008F1951"/>
    <w:rsid w:val="00935C08"/>
    <w:rsid w:val="00B06828"/>
    <w:rsid w:val="00B767F3"/>
    <w:rsid w:val="00BC0706"/>
    <w:rsid w:val="00BC74BD"/>
    <w:rsid w:val="00BD018F"/>
    <w:rsid w:val="00BE5284"/>
    <w:rsid w:val="00C0614B"/>
    <w:rsid w:val="00C54E6D"/>
    <w:rsid w:val="00C76621"/>
    <w:rsid w:val="00CB5FC7"/>
    <w:rsid w:val="00CB6C9F"/>
    <w:rsid w:val="00CD1FC9"/>
    <w:rsid w:val="00CE7E90"/>
    <w:rsid w:val="00CF1DB2"/>
    <w:rsid w:val="00D50DBB"/>
    <w:rsid w:val="00D81D71"/>
    <w:rsid w:val="00DA618C"/>
    <w:rsid w:val="00DB5CC7"/>
    <w:rsid w:val="00DD6A01"/>
    <w:rsid w:val="00DD7479"/>
    <w:rsid w:val="00E37899"/>
    <w:rsid w:val="00E426F9"/>
    <w:rsid w:val="00E5637E"/>
    <w:rsid w:val="00E932C6"/>
    <w:rsid w:val="00EA7B8C"/>
    <w:rsid w:val="00EB01E9"/>
    <w:rsid w:val="00EB1137"/>
    <w:rsid w:val="00EF542C"/>
    <w:rsid w:val="00F35436"/>
    <w:rsid w:val="00F57907"/>
    <w:rsid w:val="00FA3DCF"/>
    <w:rsid w:val="00FE1B06"/>
    <w:rsid w:val="0D782032"/>
    <w:rsid w:val="11F81A63"/>
    <w:rsid w:val="14A52C11"/>
    <w:rsid w:val="14B0396A"/>
    <w:rsid w:val="1644B4E7"/>
    <w:rsid w:val="17FA687E"/>
    <w:rsid w:val="1A17AB08"/>
    <w:rsid w:val="1EA85861"/>
    <w:rsid w:val="21538CB1"/>
    <w:rsid w:val="22430EF8"/>
    <w:rsid w:val="263D3CF1"/>
    <w:rsid w:val="27209D6A"/>
    <w:rsid w:val="2B84D94C"/>
    <w:rsid w:val="30680E16"/>
    <w:rsid w:val="3083D583"/>
    <w:rsid w:val="3758CB8D"/>
    <w:rsid w:val="3758FCA6"/>
    <w:rsid w:val="37BE9938"/>
    <w:rsid w:val="3AE5C4EE"/>
    <w:rsid w:val="3D2BB7DE"/>
    <w:rsid w:val="3FAEA629"/>
    <w:rsid w:val="4BF832B6"/>
    <w:rsid w:val="50138D90"/>
    <w:rsid w:val="541A3F51"/>
    <w:rsid w:val="5E1CA295"/>
    <w:rsid w:val="77822EBA"/>
    <w:rsid w:val="7BC382FA"/>
    <w:rsid w:val="7BD5A0C5"/>
    <w:rsid w:val="7F0E4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35E9124-C15E-4034-B3CD-88796F2E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EF542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7003</Words>
  <Characters>3993</Characters>
  <Application>Microsoft Office Word</Application>
  <DocSecurity>0</DocSecurity>
  <Lines>33</Lines>
  <Paragraphs>21</Paragraphs>
  <ScaleCrop>false</ScaleCrop>
  <Company/>
  <LinksUpToDate>false</LinksUpToDate>
  <CharactersWithSpaces>10975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Liana Romanovskienė</cp:lastModifiedBy>
  <cp:revision>18</cp:revision>
  <dcterms:created xsi:type="dcterms:W3CDTF">2025-05-30T08:44:00Z</dcterms:created>
  <dcterms:modified xsi:type="dcterms:W3CDTF">2025-05-30T09:08:00Z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